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FF8C2" w14:textId="02D97424" w:rsidR="00EA4FF8" w:rsidRDefault="000550C3">
      <w:pPr>
        <w:rPr>
          <w:rFonts w:cs="Calibri"/>
          <w:sz w:val="20"/>
          <w:szCs w:val="20"/>
        </w:rPr>
      </w:pPr>
      <w:r w:rsidRPr="00D21ADA">
        <w:rPr>
          <w:sz w:val="20"/>
          <w:szCs w:val="20"/>
        </w:rPr>
        <w:t xml:space="preserve">Honourable Anita Anand                                                   </w:t>
      </w:r>
      <w:r w:rsidR="00D21ADA" w:rsidRPr="00D21ADA">
        <w:rPr>
          <w:sz w:val="20"/>
          <w:szCs w:val="20"/>
        </w:rPr>
        <w:t xml:space="preserve">                                                                                            </w:t>
      </w:r>
      <w:r w:rsidR="00D21ADA">
        <w:rPr>
          <w:sz w:val="20"/>
          <w:szCs w:val="20"/>
        </w:rPr>
        <w:t xml:space="preserve">                     </w:t>
      </w:r>
      <w:r w:rsidR="00D21ADA" w:rsidRPr="00D21ADA">
        <w:rPr>
          <w:sz w:val="20"/>
          <w:szCs w:val="20"/>
        </w:rPr>
        <w:t xml:space="preserve">         </w:t>
      </w:r>
      <w:r w:rsidRPr="00D21ADA">
        <w:rPr>
          <w:sz w:val="20"/>
          <w:szCs w:val="20"/>
        </w:rPr>
        <w:t>Minister of Foreign Affairs</w:t>
      </w:r>
      <w:r w:rsidR="00D21ADA" w:rsidRPr="00D21ADA">
        <w:rPr>
          <w:sz w:val="20"/>
          <w:szCs w:val="20"/>
        </w:rPr>
        <w:t xml:space="preserve">                                </w:t>
      </w:r>
      <w:r w:rsidRPr="00D21ADA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D21ADA">
        <w:rPr>
          <w:sz w:val="20"/>
          <w:szCs w:val="20"/>
        </w:rPr>
        <w:t xml:space="preserve">           </w:t>
      </w:r>
      <w:r w:rsidRPr="00D21ADA">
        <w:rPr>
          <w:sz w:val="20"/>
          <w:szCs w:val="20"/>
        </w:rPr>
        <w:t xml:space="preserve">                House of Commons, Ottawa, Ontario, K1A 0A6</w:t>
      </w:r>
      <w:r w:rsidR="00EA4FF8">
        <w:rPr>
          <w:sz w:val="20"/>
          <w:szCs w:val="20"/>
        </w:rPr>
        <w:t xml:space="preserve">                                                                        </w:t>
      </w:r>
      <w:r w:rsidRPr="00D21ADA">
        <w:rPr>
          <w:sz w:val="20"/>
          <w:szCs w:val="20"/>
        </w:rPr>
        <w:t xml:space="preserve">   </w:t>
      </w:r>
      <w:hyperlink r:id="rId4" w:history="1">
        <w:r w:rsidR="00EA4FF8" w:rsidRPr="00F86D0F">
          <w:rPr>
            <w:rStyle w:val="Hyperlink"/>
            <w:rFonts w:cs="Calibri"/>
            <w:sz w:val="20"/>
            <w:szCs w:val="20"/>
          </w:rPr>
          <w:t>anita.anand@international.gc.ca</w:t>
        </w:r>
      </w:hyperlink>
    </w:p>
    <w:p w14:paraId="2D077CD9" w14:textId="6691E3AA" w:rsidR="000550C3" w:rsidRPr="00EA4FF8" w:rsidRDefault="000550C3">
      <w:pPr>
        <w:rPr>
          <w:sz w:val="20"/>
          <w:szCs w:val="20"/>
          <w:u w:val="single"/>
        </w:rPr>
      </w:pPr>
      <w:r w:rsidRPr="00D21ADA">
        <w:rPr>
          <w:sz w:val="20"/>
          <w:szCs w:val="20"/>
        </w:rPr>
        <w:t xml:space="preserve"> </w:t>
      </w:r>
      <w:r w:rsidR="00EA4FF8" w:rsidRPr="00EA4FF8">
        <w:rPr>
          <w:sz w:val="20"/>
          <w:szCs w:val="20"/>
          <w:u w:val="single"/>
        </w:rPr>
        <w:t>Canadian statements on Gaza – Act Now</w:t>
      </w:r>
      <w:r w:rsidRPr="00EA4FF8">
        <w:rPr>
          <w:sz w:val="20"/>
          <w:szCs w:val="20"/>
          <w:u w:val="single"/>
        </w:rPr>
        <w:t xml:space="preserve">                                           </w:t>
      </w:r>
    </w:p>
    <w:p w14:paraId="239C0593" w14:textId="3835F644" w:rsidR="000550C3" w:rsidRPr="00D21ADA" w:rsidRDefault="000550C3">
      <w:pPr>
        <w:rPr>
          <w:sz w:val="20"/>
          <w:szCs w:val="20"/>
        </w:rPr>
      </w:pPr>
      <w:r w:rsidRPr="00D21ADA">
        <w:rPr>
          <w:sz w:val="20"/>
          <w:szCs w:val="20"/>
        </w:rPr>
        <w:t xml:space="preserve">July </w:t>
      </w:r>
      <w:r w:rsidR="00CE0123" w:rsidRPr="00D21ADA">
        <w:rPr>
          <w:sz w:val="20"/>
          <w:szCs w:val="20"/>
        </w:rPr>
        <w:t>26</w:t>
      </w:r>
      <w:r w:rsidRPr="00D21ADA">
        <w:rPr>
          <w:sz w:val="20"/>
          <w:szCs w:val="20"/>
        </w:rPr>
        <w:t>, 2025</w:t>
      </w:r>
    </w:p>
    <w:p w14:paraId="2A1FE250" w14:textId="4BEC0F29" w:rsidR="000550C3" w:rsidRPr="00D21ADA" w:rsidRDefault="000550C3">
      <w:pPr>
        <w:rPr>
          <w:sz w:val="20"/>
          <w:szCs w:val="20"/>
        </w:rPr>
      </w:pPr>
      <w:r w:rsidRPr="00D21ADA">
        <w:rPr>
          <w:sz w:val="20"/>
          <w:szCs w:val="20"/>
        </w:rPr>
        <w:t>Dear Minister Anand:</w:t>
      </w:r>
    </w:p>
    <w:p w14:paraId="1ECB79C1" w14:textId="20AB98B1" w:rsidR="00CE0123" w:rsidRDefault="00CB143A" w:rsidP="00CB143A">
      <w:pPr>
        <w:rPr>
          <w:sz w:val="20"/>
          <w:szCs w:val="20"/>
        </w:rPr>
      </w:pPr>
      <w:r w:rsidRPr="00D21ADA">
        <w:rPr>
          <w:sz w:val="20"/>
          <w:szCs w:val="20"/>
        </w:rPr>
        <w:t xml:space="preserve">I am writing to express my deepest concern </w:t>
      </w:r>
      <w:r w:rsidR="00C81D16" w:rsidRPr="00D21ADA">
        <w:rPr>
          <w:sz w:val="20"/>
          <w:szCs w:val="20"/>
        </w:rPr>
        <w:t xml:space="preserve">about </w:t>
      </w:r>
      <w:r w:rsidRPr="00D21ADA">
        <w:rPr>
          <w:sz w:val="20"/>
          <w:szCs w:val="20"/>
        </w:rPr>
        <w:t xml:space="preserve">the </w:t>
      </w:r>
      <w:r w:rsidR="00CE0123" w:rsidRPr="00D21ADA">
        <w:rPr>
          <w:sz w:val="20"/>
          <w:szCs w:val="20"/>
        </w:rPr>
        <w:t xml:space="preserve">ongoing genocide in Gaza where outright starvation of the people is now taking place. </w:t>
      </w:r>
      <w:r w:rsidR="00C31438" w:rsidRPr="00D21ADA">
        <w:rPr>
          <w:sz w:val="20"/>
          <w:szCs w:val="20"/>
        </w:rPr>
        <w:t xml:space="preserve"> We are witnessing live both the passive murder of a people through starvation and the active murder of these same people when they seek humanitarian aid that is only available through belligerent forces.  </w:t>
      </w:r>
      <w:r w:rsidR="00B07372">
        <w:rPr>
          <w:sz w:val="20"/>
          <w:szCs w:val="20"/>
        </w:rPr>
        <w:t xml:space="preserve">This is </w:t>
      </w:r>
      <w:r w:rsidR="00C31438" w:rsidRPr="00D21ADA">
        <w:rPr>
          <w:sz w:val="20"/>
          <w:szCs w:val="20"/>
        </w:rPr>
        <w:t>profoundly immoral, illegal, and inhumane</w:t>
      </w:r>
      <w:r w:rsidR="00B07372">
        <w:rPr>
          <w:sz w:val="20"/>
          <w:szCs w:val="20"/>
        </w:rPr>
        <w:t>.</w:t>
      </w:r>
      <w:r w:rsidR="00C31438" w:rsidRPr="00D21ADA">
        <w:rPr>
          <w:sz w:val="20"/>
          <w:szCs w:val="20"/>
        </w:rPr>
        <w:t xml:space="preserve"> </w:t>
      </w:r>
    </w:p>
    <w:p w14:paraId="329C5228" w14:textId="700AD7E6" w:rsidR="00D21ADA" w:rsidRPr="00261BB7" w:rsidRDefault="00D21ADA" w:rsidP="00D21ADA">
      <w:pPr>
        <w:rPr>
          <w:sz w:val="20"/>
          <w:szCs w:val="20"/>
        </w:rPr>
      </w:pPr>
      <w:r w:rsidRPr="00D21ADA">
        <w:rPr>
          <w:sz w:val="20"/>
          <w:szCs w:val="20"/>
        </w:rPr>
        <w:t xml:space="preserve">I commended the government of Canada </w:t>
      </w:r>
      <w:r w:rsidR="008A3BE9">
        <w:rPr>
          <w:sz w:val="20"/>
          <w:szCs w:val="20"/>
        </w:rPr>
        <w:t>for the</w:t>
      </w:r>
      <w:r w:rsidRPr="00D21ADA">
        <w:rPr>
          <w:sz w:val="20"/>
          <w:szCs w:val="20"/>
        </w:rPr>
        <w:t xml:space="preserve"> </w:t>
      </w:r>
      <w:r w:rsidRPr="00D21ADA">
        <w:rPr>
          <w:b/>
          <w:bCs/>
          <w:sz w:val="20"/>
          <w:szCs w:val="20"/>
        </w:rPr>
        <w:t xml:space="preserve">joint statement </w:t>
      </w:r>
      <w:r w:rsidR="00B07372">
        <w:rPr>
          <w:b/>
          <w:bCs/>
          <w:sz w:val="20"/>
          <w:szCs w:val="20"/>
        </w:rPr>
        <w:t>issued</w:t>
      </w:r>
      <w:r w:rsidRPr="00D21ADA">
        <w:rPr>
          <w:b/>
          <w:bCs/>
          <w:sz w:val="20"/>
          <w:szCs w:val="20"/>
        </w:rPr>
        <w:t xml:space="preserve"> 19 May 2025</w:t>
      </w:r>
      <w:r w:rsidRPr="00D21ADA">
        <w:rPr>
          <w:sz w:val="20"/>
          <w:szCs w:val="20"/>
        </w:rPr>
        <w:t xml:space="preserve"> with the leaders from the United Kingdom and France </w:t>
      </w:r>
      <w:r w:rsidR="00466D52">
        <w:rPr>
          <w:sz w:val="20"/>
          <w:szCs w:val="20"/>
        </w:rPr>
        <w:t xml:space="preserve">denouncing Israel’s </w:t>
      </w:r>
      <w:r w:rsidR="008A3BE9">
        <w:rPr>
          <w:sz w:val="20"/>
          <w:szCs w:val="20"/>
        </w:rPr>
        <w:t>expansion</w:t>
      </w:r>
      <w:r w:rsidR="00466D52">
        <w:rPr>
          <w:sz w:val="20"/>
          <w:szCs w:val="20"/>
        </w:rPr>
        <w:t xml:space="preserve"> of military operations and </w:t>
      </w:r>
      <w:r w:rsidRPr="00D21ADA">
        <w:rPr>
          <w:sz w:val="20"/>
          <w:szCs w:val="20"/>
        </w:rPr>
        <w:t xml:space="preserve">denouncing the inadequacy of humanitarian aid noting that “the level of human suffering in Gaza is intolerable.”  You </w:t>
      </w:r>
      <w:r w:rsidR="008A3BE9">
        <w:rPr>
          <w:sz w:val="20"/>
          <w:szCs w:val="20"/>
        </w:rPr>
        <w:t xml:space="preserve">rejected </w:t>
      </w:r>
      <w:r w:rsidRPr="00D21ADA">
        <w:rPr>
          <w:sz w:val="20"/>
          <w:szCs w:val="20"/>
        </w:rPr>
        <w:t xml:space="preserve">statements by </w:t>
      </w:r>
      <w:r w:rsidR="008A3BE9">
        <w:rPr>
          <w:sz w:val="20"/>
          <w:szCs w:val="20"/>
        </w:rPr>
        <w:t xml:space="preserve">some </w:t>
      </w:r>
      <w:r w:rsidRPr="00D21ADA">
        <w:rPr>
          <w:sz w:val="20"/>
          <w:szCs w:val="20"/>
        </w:rPr>
        <w:t>Israel</w:t>
      </w:r>
      <w:r w:rsidR="00B07372">
        <w:rPr>
          <w:sz w:val="20"/>
          <w:szCs w:val="20"/>
        </w:rPr>
        <w:t>i</w:t>
      </w:r>
      <w:r w:rsidRPr="00D21ADA">
        <w:rPr>
          <w:sz w:val="20"/>
          <w:szCs w:val="20"/>
        </w:rPr>
        <w:t xml:space="preserve"> officials about </w:t>
      </w:r>
      <w:r w:rsidR="008A3BE9">
        <w:rPr>
          <w:sz w:val="20"/>
          <w:szCs w:val="20"/>
        </w:rPr>
        <w:t xml:space="preserve">such </w:t>
      </w:r>
      <w:r w:rsidRPr="00D21ADA">
        <w:rPr>
          <w:sz w:val="20"/>
          <w:szCs w:val="20"/>
        </w:rPr>
        <w:t xml:space="preserve">suffering </w:t>
      </w:r>
      <w:r w:rsidR="008A3BE9">
        <w:rPr>
          <w:sz w:val="20"/>
          <w:szCs w:val="20"/>
        </w:rPr>
        <w:t xml:space="preserve">serving </w:t>
      </w:r>
      <w:r w:rsidRPr="00D21ADA">
        <w:rPr>
          <w:sz w:val="20"/>
          <w:szCs w:val="20"/>
        </w:rPr>
        <w:t xml:space="preserve">to coerce Gazans to relocate asserting that permanent forced displacement was a breach of international law.  You stressed that </w:t>
      </w:r>
      <w:r w:rsidRPr="00D21ADA">
        <w:rPr>
          <w:b/>
          <w:bCs/>
          <w:sz w:val="20"/>
          <w:szCs w:val="20"/>
        </w:rPr>
        <w:t>“If Israel does not cease the renewed military offensive and lift its restrictions on humanitarian aid, we will take further concrete actions in response.”</w:t>
      </w:r>
    </w:p>
    <w:p w14:paraId="03E2EDD6" w14:textId="379394A5" w:rsidR="00B07372" w:rsidRDefault="00D21ADA" w:rsidP="00CB143A">
      <w:pPr>
        <w:rPr>
          <w:sz w:val="20"/>
          <w:szCs w:val="20"/>
        </w:rPr>
      </w:pPr>
      <w:r w:rsidRPr="00D21ADA">
        <w:rPr>
          <w:sz w:val="20"/>
          <w:szCs w:val="20"/>
        </w:rPr>
        <w:t xml:space="preserve">In the very next paragraph regarding opposition to further expansion of settlements in the West Bank, you again stressed, </w:t>
      </w:r>
      <w:r w:rsidRPr="00D21ADA">
        <w:rPr>
          <w:b/>
          <w:bCs/>
          <w:sz w:val="20"/>
          <w:szCs w:val="20"/>
        </w:rPr>
        <w:t xml:space="preserve">“We will not hesitate to take further action, including targeted sanctions.”  </w:t>
      </w:r>
      <w:r w:rsidRPr="00D21ADA">
        <w:rPr>
          <w:sz w:val="20"/>
          <w:szCs w:val="20"/>
        </w:rPr>
        <w:t xml:space="preserve">See </w:t>
      </w:r>
      <w:hyperlink r:id="rId5" w:history="1">
        <w:r w:rsidR="00EA4FF8" w:rsidRPr="00F86D0F">
          <w:rPr>
            <w:rStyle w:val="Hyperlink"/>
            <w:sz w:val="20"/>
            <w:szCs w:val="20"/>
          </w:rPr>
          <w:t>https://www.pm.gc.ca/en/news/statements/2025/05/19/joint-statement-leaders-canada-united-kingdom-and-france-situation</w:t>
        </w:r>
      </w:hyperlink>
      <w:r w:rsidR="00B07372">
        <w:rPr>
          <w:sz w:val="20"/>
          <w:szCs w:val="20"/>
        </w:rPr>
        <w:t xml:space="preserve">  </w:t>
      </w:r>
      <w:r w:rsidR="00500B18">
        <w:rPr>
          <w:sz w:val="20"/>
          <w:szCs w:val="20"/>
        </w:rPr>
        <w:t xml:space="preserve">Despite your threat </w:t>
      </w:r>
      <w:r w:rsidR="008A3BE9">
        <w:rPr>
          <w:sz w:val="20"/>
          <w:szCs w:val="20"/>
        </w:rPr>
        <w:t>to take actio</w:t>
      </w:r>
      <w:r w:rsidR="00500B18">
        <w:rPr>
          <w:sz w:val="20"/>
          <w:szCs w:val="20"/>
        </w:rPr>
        <w:t xml:space="preserve">n, </w:t>
      </w:r>
      <w:r w:rsidR="00B07372">
        <w:rPr>
          <w:sz w:val="20"/>
          <w:szCs w:val="20"/>
        </w:rPr>
        <w:t xml:space="preserve">no </w:t>
      </w:r>
      <w:r>
        <w:rPr>
          <w:sz w:val="20"/>
          <w:szCs w:val="20"/>
        </w:rPr>
        <w:t>significant actions were taken</w:t>
      </w:r>
      <w:r w:rsidR="00B07372">
        <w:rPr>
          <w:sz w:val="20"/>
          <w:szCs w:val="20"/>
        </w:rPr>
        <w:t xml:space="preserve">. </w:t>
      </w:r>
    </w:p>
    <w:p w14:paraId="66E26F77" w14:textId="254FCE41" w:rsidR="00D709B5" w:rsidRPr="00D21ADA" w:rsidRDefault="00876F8B" w:rsidP="00CB143A">
      <w:pPr>
        <w:rPr>
          <w:sz w:val="20"/>
          <w:szCs w:val="20"/>
        </w:rPr>
      </w:pPr>
      <w:r w:rsidRPr="00D21ADA">
        <w:rPr>
          <w:sz w:val="20"/>
          <w:szCs w:val="20"/>
        </w:rPr>
        <w:t xml:space="preserve">Canada </w:t>
      </w:r>
      <w:r w:rsidR="008012C6">
        <w:rPr>
          <w:sz w:val="20"/>
          <w:szCs w:val="20"/>
        </w:rPr>
        <w:t xml:space="preserve">issued </w:t>
      </w:r>
      <w:r w:rsidR="00500B18">
        <w:rPr>
          <w:sz w:val="20"/>
          <w:szCs w:val="20"/>
        </w:rPr>
        <w:t>another</w:t>
      </w:r>
      <w:r w:rsidR="008012C6">
        <w:rPr>
          <w:sz w:val="20"/>
          <w:szCs w:val="20"/>
        </w:rPr>
        <w:t xml:space="preserve"> </w:t>
      </w:r>
      <w:r w:rsidR="008012C6" w:rsidRPr="00261BB7">
        <w:rPr>
          <w:b/>
          <w:bCs/>
          <w:sz w:val="20"/>
          <w:szCs w:val="20"/>
        </w:rPr>
        <w:t xml:space="preserve">joint statement </w:t>
      </w:r>
      <w:r w:rsidRPr="00261BB7">
        <w:rPr>
          <w:b/>
          <w:bCs/>
          <w:sz w:val="20"/>
          <w:szCs w:val="20"/>
        </w:rPr>
        <w:t xml:space="preserve">on </w:t>
      </w:r>
      <w:r w:rsidR="00C81D16" w:rsidRPr="00261BB7">
        <w:rPr>
          <w:b/>
          <w:bCs/>
          <w:sz w:val="20"/>
          <w:szCs w:val="20"/>
        </w:rPr>
        <w:t>21</w:t>
      </w:r>
      <w:r w:rsidRPr="00261BB7">
        <w:rPr>
          <w:b/>
          <w:bCs/>
          <w:sz w:val="20"/>
          <w:szCs w:val="20"/>
        </w:rPr>
        <w:t xml:space="preserve"> July </w:t>
      </w:r>
      <w:r w:rsidR="00C81D16" w:rsidRPr="00261BB7">
        <w:rPr>
          <w:b/>
          <w:bCs/>
          <w:sz w:val="20"/>
          <w:szCs w:val="20"/>
        </w:rPr>
        <w:t>2025</w:t>
      </w:r>
      <w:r w:rsidRPr="00261BB7">
        <w:rPr>
          <w:b/>
          <w:bCs/>
          <w:sz w:val="20"/>
          <w:szCs w:val="20"/>
        </w:rPr>
        <w:t xml:space="preserve"> </w:t>
      </w:r>
      <w:r w:rsidR="00261BB7" w:rsidRPr="00261BB7">
        <w:rPr>
          <w:sz w:val="20"/>
          <w:szCs w:val="20"/>
        </w:rPr>
        <w:t>with 26 partner countries</w:t>
      </w:r>
      <w:r w:rsidR="00261BB7" w:rsidRPr="00261BB7">
        <w:rPr>
          <w:b/>
          <w:bCs/>
          <w:sz w:val="20"/>
          <w:szCs w:val="20"/>
        </w:rPr>
        <w:t xml:space="preserve"> </w:t>
      </w:r>
      <w:r w:rsidR="008012C6">
        <w:rPr>
          <w:sz w:val="20"/>
          <w:szCs w:val="20"/>
        </w:rPr>
        <w:t xml:space="preserve">deploring the same war crimes (and more) and threatening to </w:t>
      </w:r>
      <w:r w:rsidR="008A3BE9">
        <w:rPr>
          <w:sz w:val="20"/>
          <w:szCs w:val="20"/>
        </w:rPr>
        <w:t>once again act</w:t>
      </w:r>
      <w:r w:rsidR="008012C6">
        <w:rPr>
          <w:sz w:val="20"/>
          <w:szCs w:val="20"/>
        </w:rPr>
        <w:t xml:space="preserve"> if Israel didn’t respond.  You </w:t>
      </w:r>
      <w:r w:rsidR="00B07372">
        <w:rPr>
          <w:sz w:val="20"/>
          <w:szCs w:val="20"/>
        </w:rPr>
        <w:t xml:space="preserve">emphatically </w:t>
      </w:r>
      <w:r w:rsidR="008012C6">
        <w:rPr>
          <w:sz w:val="20"/>
          <w:szCs w:val="20"/>
        </w:rPr>
        <w:t xml:space="preserve">denounced a myriad of Israeli </w:t>
      </w:r>
      <w:r w:rsidR="008A3BE9">
        <w:rPr>
          <w:sz w:val="20"/>
          <w:szCs w:val="20"/>
        </w:rPr>
        <w:t xml:space="preserve">war crimes </w:t>
      </w:r>
      <w:r w:rsidR="008012C6">
        <w:rPr>
          <w:sz w:val="20"/>
          <w:szCs w:val="20"/>
        </w:rPr>
        <w:t xml:space="preserve">and explicitly stated that </w:t>
      </w:r>
      <w:r w:rsidR="008A3BE9">
        <w:rPr>
          <w:sz w:val="20"/>
          <w:szCs w:val="20"/>
        </w:rPr>
        <w:t xml:space="preserve">all of </w:t>
      </w:r>
      <w:r w:rsidR="008012C6">
        <w:rPr>
          <w:sz w:val="20"/>
          <w:szCs w:val="20"/>
        </w:rPr>
        <w:t>the</w:t>
      </w:r>
      <w:r w:rsidR="008A3BE9">
        <w:rPr>
          <w:sz w:val="20"/>
          <w:szCs w:val="20"/>
        </w:rPr>
        <w:t xml:space="preserve">se crimes </w:t>
      </w:r>
      <w:r w:rsidR="008012C6">
        <w:rPr>
          <w:sz w:val="20"/>
          <w:szCs w:val="20"/>
        </w:rPr>
        <w:t xml:space="preserve">were in violation of international law which was a first.  You </w:t>
      </w:r>
      <w:r w:rsidR="00FC36FC" w:rsidRPr="00D21ADA">
        <w:rPr>
          <w:sz w:val="20"/>
          <w:szCs w:val="20"/>
        </w:rPr>
        <w:t>not</w:t>
      </w:r>
      <w:r w:rsidR="008012C6">
        <w:rPr>
          <w:sz w:val="20"/>
          <w:szCs w:val="20"/>
        </w:rPr>
        <w:t>ed</w:t>
      </w:r>
      <w:r w:rsidR="00FC36FC" w:rsidRPr="00D21ADA">
        <w:rPr>
          <w:sz w:val="20"/>
          <w:szCs w:val="20"/>
        </w:rPr>
        <w:t xml:space="preserve"> that the “suffering of civilians has reached new depth</w:t>
      </w:r>
      <w:r w:rsidR="00D21ADA">
        <w:rPr>
          <w:sz w:val="20"/>
          <w:szCs w:val="20"/>
        </w:rPr>
        <w:t>s</w:t>
      </w:r>
      <w:r w:rsidR="00FC36FC" w:rsidRPr="00D21ADA">
        <w:rPr>
          <w:sz w:val="20"/>
          <w:szCs w:val="20"/>
        </w:rPr>
        <w:t xml:space="preserve">.”  You </w:t>
      </w:r>
      <w:r w:rsidR="008012C6">
        <w:rPr>
          <w:sz w:val="20"/>
          <w:szCs w:val="20"/>
        </w:rPr>
        <w:t>spoke out about the</w:t>
      </w:r>
      <w:r w:rsidR="00345833" w:rsidRPr="00D21ADA">
        <w:rPr>
          <w:sz w:val="20"/>
          <w:szCs w:val="20"/>
        </w:rPr>
        <w:t xml:space="preserve"> “drip feeding of aid</w:t>
      </w:r>
      <w:r w:rsidR="008012C6" w:rsidRPr="00D21ADA">
        <w:rPr>
          <w:sz w:val="20"/>
          <w:szCs w:val="20"/>
        </w:rPr>
        <w:t>,” the</w:t>
      </w:r>
      <w:r w:rsidRPr="00D21ADA">
        <w:rPr>
          <w:sz w:val="20"/>
          <w:szCs w:val="20"/>
        </w:rPr>
        <w:t xml:space="preserve"> killing of </w:t>
      </w:r>
      <w:r w:rsidR="008A3BE9">
        <w:rPr>
          <w:sz w:val="20"/>
          <w:szCs w:val="20"/>
        </w:rPr>
        <w:t xml:space="preserve">aid seekers, forced displacement, </w:t>
      </w:r>
      <w:r w:rsidR="00D709B5" w:rsidRPr="00D21ADA">
        <w:rPr>
          <w:sz w:val="20"/>
          <w:szCs w:val="20"/>
        </w:rPr>
        <w:t>the illegal</w:t>
      </w:r>
      <w:r w:rsidR="00500B18">
        <w:rPr>
          <w:sz w:val="20"/>
          <w:szCs w:val="20"/>
        </w:rPr>
        <w:t xml:space="preserve">ity of </w:t>
      </w:r>
      <w:r w:rsidR="008A3BE9">
        <w:rPr>
          <w:sz w:val="20"/>
          <w:szCs w:val="20"/>
        </w:rPr>
        <w:t xml:space="preserve">changing of </w:t>
      </w:r>
      <w:r w:rsidR="00500B18">
        <w:rPr>
          <w:sz w:val="20"/>
          <w:szCs w:val="20"/>
        </w:rPr>
        <w:t xml:space="preserve">expanding </w:t>
      </w:r>
      <w:r w:rsidR="00500B18" w:rsidRPr="00D21ADA">
        <w:rPr>
          <w:sz w:val="20"/>
          <w:szCs w:val="20"/>
        </w:rPr>
        <w:t>settlements</w:t>
      </w:r>
      <w:r w:rsidR="00D709B5" w:rsidRPr="00D21ADA">
        <w:rPr>
          <w:sz w:val="20"/>
          <w:szCs w:val="20"/>
        </w:rPr>
        <w:t xml:space="preserve"> in the West Bank</w:t>
      </w:r>
      <w:r w:rsidR="00D21ADA">
        <w:rPr>
          <w:sz w:val="20"/>
          <w:szCs w:val="20"/>
        </w:rPr>
        <w:t>,</w:t>
      </w:r>
      <w:r w:rsidR="00D709B5" w:rsidRPr="00D21ADA">
        <w:rPr>
          <w:sz w:val="20"/>
          <w:szCs w:val="20"/>
        </w:rPr>
        <w:t xml:space="preserve"> and </w:t>
      </w:r>
      <w:r w:rsidR="00500B18">
        <w:rPr>
          <w:sz w:val="20"/>
          <w:szCs w:val="20"/>
        </w:rPr>
        <w:t xml:space="preserve">the </w:t>
      </w:r>
      <w:r w:rsidR="00D709B5" w:rsidRPr="00D21ADA">
        <w:rPr>
          <w:sz w:val="20"/>
          <w:szCs w:val="20"/>
        </w:rPr>
        <w:t>explosion of settler violence against Palestinians</w:t>
      </w:r>
      <w:r w:rsidR="008012C6">
        <w:rPr>
          <w:sz w:val="20"/>
          <w:szCs w:val="20"/>
        </w:rPr>
        <w:t xml:space="preserve">.  </w:t>
      </w:r>
      <w:r w:rsidR="00345833" w:rsidRPr="00D21ADA">
        <w:rPr>
          <w:sz w:val="20"/>
          <w:szCs w:val="20"/>
        </w:rPr>
        <w:t xml:space="preserve"> </w:t>
      </w:r>
    </w:p>
    <w:p w14:paraId="32D0571E" w14:textId="705DA255" w:rsidR="00876F8B" w:rsidRPr="00D21ADA" w:rsidRDefault="00500B18" w:rsidP="00CB143A">
      <w:pPr>
        <w:rPr>
          <w:sz w:val="20"/>
          <w:szCs w:val="20"/>
        </w:rPr>
      </w:pPr>
      <w:r>
        <w:rPr>
          <w:sz w:val="20"/>
          <w:szCs w:val="20"/>
        </w:rPr>
        <w:t>You concluded the</w:t>
      </w:r>
      <w:r w:rsidR="00D709B5" w:rsidRPr="00D21ADA">
        <w:rPr>
          <w:sz w:val="20"/>
          <w:szCs w:val="20"/>
        </w:rPr>
        <w:t xml:space="preserve"> statement with a forceful ultimatum stating, </w:t>
      </w:r>
      <w:r w:rsidR="00D709B5" w:rsidRPr="00D21ADA">
        <w:rPr>
          <w:b/>
          <w:bCs/>
          <w:sz w:val="20"/>
          <w:szCs w:val="20"/>
        </w:rPr>
        <w:t xml:space="preserve">“We are prepared to take further action to support an immediate ceasefire and a political pathway to security and peace for Israelis, Palestinians and the entire region.”  </w:t>
      </w:r>
      <w:r w:rsidR="00D709B5" w:rsidRPr="00D21ADA">
        <w:rPr>
          <w:sz w:val="20"/>
          <w:szCs w:val="20"/>
        </w:rPr>
        <w:t xml:space="preserve">See </w:t>
      </w:r>
      <w:hyperlink r:id="rId6" w:history="1">
        <w:r w:rsidR="00D709B5" w:rsidRPr="00D21ADA">
          <w:rPr>
            <w:rStyle w:val="Hyperlink"/>
            <w:sz w:val="20"/>
            <w:szCs w:val="20"/>
          </w:rPr>
          <w:t>https://www.canada.ca/en/global-affairs/news/2025/07/joint-statement-on-behalf-of-26-partners-on-the-occupied-palestinian-territories.html</w:t>
        </w:r>
      </w:hyperlink>
    </w:p>
    <w:p w14:paraId="0D7ED658" w14:textId="785A1E3A" w:rsidR="00456560" w:rsidRPr="00B07372" w:rsidRDefault="00B07372" w:rsidP="004A29B0">
      <w:pPr>
        <w:rPr>
          <w:sz w:val="20"/>
          <w:szCs w:val="20"/>
        </w:rPr>
      </w:pPr>
      <w:r>
        <w:rPr>
          <w:sz w:val="20"/>
          <w:szCs w:val="20"/>
        </w:rPr>
        <w:t xml:space="preserve">Canada’s statements are commendable; </w:t>
      </w:r>
      <w:r w:rsidR="008012C6">
        <w:rPr>
          <w:sz w:val="20"/>
          <w:szCs w:val="20"/>
        </w:rPr>
        <w:t>h</w:t>
      </w:r>
      <w:r w:rsidR="00345833" w:rsidRPr="00D21ADA">
        <w:rPr>
          <w:sz w:val="20"/>
          <w:szCs w:val="20"/>
        </w:rPr>
        <w:t>owever</w:t>
      </w:r>
      <w:r>
        <w:rPr>
          <w:sz w:val="20"/>
          <w:szCs w:val="20"/>
        </w:rPr>
        <w:t>, their</w:t>
      </w:r>
      <w:r w:rsidR="008012C6">
        <w:rPr>
          <w:sz w:val="20"/>
          <w:szCs w:val="20"/>
        </w:rPr>
        <w:t xml:space="preserve"> effectiveness is commensurate with the degree of consistency between words and action. </w:t>
      </w:r>
      <w:r w:rsidR="00345833" w:rsidRPr="00B07372">
        <w:rPr>
          <w:b/>
          <w:bCs/>
          <w:sz w:val="20"/>
          <w:szCs w:val="20"/>
        </w:rPr>
        <w:t>Canada must act</w:t>
      </w:r>
      <w:r w:rsidRPr="00B07372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 </w:t>
      </w:r>
      <w:r w:rsidRPr="00B07372">
        <w:rPr>
          <w:sz w:val="20"/>
          <w:szCs w:val="20"/>
        </w:rPr>
        <w:t>Im</w:t>
      </w:r>
      <w:r w:rsidR="00D21ADA" w:rsidRPr="00B07372">
        <w:rPr>
          <w:sz w:val="20"/>
          <w:szCs w:val="20"/>
        </w:rPr>
        <w:t>plement</w:t>
      </w:r>
      <w:r w:rsidR="0081535F" w:rsidRPr="00B07372">
        <w:rPr>
          <w:sz w:val="20"/>
          <w:szCs w:val="20"/>
        </w:rPr>
        <w:t xml:space="preserve"> a comprehensive two-way arms embargo, </w:t>
      </w:r>
      <w:r w:rsidR="00501518" w:rsidRPr="00B07372">
        <w:rPr>
          <w:sz w:val="20"/>
          <w:szCs w:val="20"/>
        </w:rPr>
        <w:t>actively aid</w:t>
      </w:r>
      <w:r w:rsidR="00D21ADA" w:rsidRPr="00B07372">
        <w:rPr>
          <w:sz w:val="20"/>
          <w:szCs w:val="20"/>
        </w:rPr>
        <w:t xml:space="preserve"> </w:t>
      </w:r>
      <w:r w:rsidR="00501518" w:rsidRPr="00B07372">
        <w:rPr>
          <w:sz w:val="20"/>
          <w:szCs w:val="20"/>
        </w:rPr>
        <w:t xml:space="preserve">in the delivery of humanitarian aid in </w:t>
      </w:r>
      <w:r w:rsidRPr="00B07372">
        <w:rPr>
          <w:sz w:val="20"/>
          <w:szCs w:val="20"/>
        </w:rPr>
        <w:t>Gaza and</w:t>
      </w:r>
      <w:r w:rsidR="00501518" w:rsidRPr="00B07372">
        <w:rPr>
          <w:sz w:val="20"/>
          <w:szCs w:val="20"/>
        </w:rPr>
        <w:t xml:space="preserve"> </w:t>
      </w:r>
      <w:r w:rsidR="0081535F" w:rsidRPr="00B07372">
        <w:rPr>
          <w:sz w:val="20"/>
          <w:szCs w:val="20"/>
        </w:rPr>
        <w:t xml:space="preserve">comply with </w:t>
      </w:r>
      <w:r w:rsidR="00501518" w:rsidRPr="00B07372">
        <w:rPr>
          <w:sz w:val="20"/>
          <w:szCs w:val="20"/>
        </w:rPr>
        <w:t xml:space="preserve">our legal responsibility to NOT SUPPORT Israel’s illegal settlements in the Occupied Palestinian Territories (see 19 July 2024 ICJ ruling).  </w:t>
      </w:r>
    </w:p>
    <w:p w14:paraId="67525D99" w14:textId="54B74E32" w:rsidR="00383F1D" w:rsidRDefault="00383F1D" w:rsidP="004A29B0">
      <w:pPr>
        <w:rPr>
          <w:sz w:val="20"/>
          <w:szCs w:val="20"/>
        </w:rPr>
      </w:pPr>
      <w:r w:rsidRPr="00D21ADA">
        <w:rPr>
          <w:sz w:val="20"/>
          <w:szCs w:val="20"/>
        </w:rPr>
        <w:t>Sincerely,</w:t>
      </w:r>
    </w:p>
    <w:p w14:paraId="67C34011" w14:textId="77777777" w:rsidR="00261BB7" w:rsidRPr="00D21ADA" w:rsidRDefault="00261BB7" w:rsidP="004A29B0">
      <w:pPr>
        <w:rPr>
          <w:sz w:val="20"/>
          <w:szCs w:val="20"/>
        </w:rPr>
      </w:pPr>
    </w:p>
    <w:p w14:paraId="5419B22A" w14:textId="7AD6F685" w:rsidR="00155E0B" w:rsidRPr="00D21ADA" w:rsidRDefault="00383F1D" w:rsidP="004A29B0">
      <w:pPr>
        <w:rPr>
          <w:sz w:val="20"/>
          <w:szCs w:val="20"/>
        </w:rPr>
      </w:pPr>
      <w:r w:rsidRPr="00D21ADA">
        <w:rPr>
          <w:sz w:val="20"/>
          <w:szCs w:val="20"/>
        </w:rPr>
        <w:t xml:space="preserve">Printed Name:                                                                 </w:t>
      </w:r>
      <w:r w:rsidR="00B07372">
        <w:rPr>
          <w:sz w:val="20"/>
          <w:szCs w:val="20"/>
        </w:rPr>
        <w:t xml:space="preserve">                       </w:t>
      </w:r>
      <w:r w:rsidRPr="00D21ADA">
        <w:rPr>
          <w:sz w:val="20"/>
          <w:szCs w:val="20"/>
        </w:rPr>
        <w:t xml:space="preserve">Postal Code: </w:t>
      </w:r>
    </w:p>
    <w:sectPr w:rsidR="00155E0B" w:rsidRPr="00D21A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C3"/>
    <w:rsid w:val="00016337"/>
    <w:rsid w:val="000550C3"/>
    <w:rsid w:val="00155E0B"/>
    <w:rsid w:val="00261BB7"/>
    <w:rsid w:val="002E041C"/>
    <w:rsid w:val="00342D64"/>
    <w:rsid w:val="00345833"/>
    <w:rsid w:val="00383F1D"/>
    <w:rsid w:val="003A577B"/>
    <w:rsid w:val="003F2647"/>
    <w:rsid w:val="00456560"/>
    <w:rsid w:val="00466D52"/>
    <w:rsid w:val="004A29B0"/>
    <w:rsid w:val="00500B18"/>
    <w:rsid w:val="00501518"/>
    <w:rsid w:val="007C3EF9"/>
    <w:rsid w:val="008012C6"/>
    <w:rsid w:val="0081535F"/>
    <w:rsid w:val="00876F8B"/>
    <w:rsid w:val="008A3BE9"/>
    <w:rsid w:val="00A81C2A"/>
    <w:rsid w:val="00B07372"/>
    <w:rsid w:val="00B2591F"/>
    <w:rsid w:val="00B7018B"/>
    <w:rsid w:val="00C31438"/>
    <w:rsid w:val="00C7468D"/>
    <w:rsid w:val="00C81D16"/>
    <w:rsid w:val="00CB143A"/>
    <w:rsid w:val="00CE0123"/>
    <w:rsid w:val="00D21ADA"/>
    <w:rsid w:val="00D361C8"/>
    <w:rsid w:val="00D709B5"/>
    <w:rsid w:val="00D7323B"/>
    <w:rsid w:val="00EA4FF8"/>
    <w:rsid w:val="00F81EBF"/>
    <w:rsid w:val="00FA2118"/>
    <w:rsid w:val="00FC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1997E8"/>
  <w15:chartTrackingRefBased/>
  <w15:docId w15:val="{DCF79406-D038-8048-AF2E-31000FB4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0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0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0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0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0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0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0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0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0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0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0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0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0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0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50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0C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81E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7323B"/>
    <w:rPr>
      <w:color w:val="96607D" w:themeColor="followedHyperlink"/>
      <w:u w:val="single"/>
    </w:rPr>
  </w:style>
  <w:style w:type="character" w:customStyle="1" w:styleId="cite-bracket">
    <w:name w:val="cite-bracket"/>
    <w:basedOn w:val="DefaultParagraphFont"/>
    <w:rsid w:val="00C7468D"/>
  </w:style>
  <w:style w:type="paragraph" w:styleId="NormalWeb">
    <w:name w:val="Normal (Web)"/>
    <w:basedOn w:val="Normal"/>
    <w:uiPriority w:val="99"/>
    <w:semiHidden/>
    <w:unhideWhenUsed/>
    <w:rsid w:val="00C3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ada.ca/en/global-affairs/news/2025/07/joint-statement-on-behalf-of-26-partners-on-the-occupied-palestinian-territories.html" TargetMode="External"/><Relationship Id="rId5" Type="http://schemas.openxmlformats.org/officeDocument/2006/relationships/hyperlink" Target="https://www.pm.gc.ca/en/news/statements/2025/05/19/joint-statement-leaders-canada-united-kingdom-and-france-situation" TargetMode="External"/><Relationship Id="rId4" Type="http://schemas.openxmlformats.org/officeDocument/2006/relationships/hyperlink" Target="mailto:anita.anand@international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Janzen</dc:creator>
  <cp:keywords/>
  <dc:description/>
  <cp:lastModifiedBy>Randy Janzen</cp:lastModifiedBy>
  <cp:revision>2</cp:revision>
  <cp:lastPrinted>2025-07-27T15:50:00Z</cp:lastPrinted>
  <dcterms:created xsi:type="dcterms:W3CDTF">2025-09-01T20:53:00Z</dcterms:created>
  <dcterms:modified xsi:type="dcterms:W3CDTF">2025-09-01T20:53:00Z</dcterms:modified>
</cp:coreProperties>
</file>